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«Приз зимних каникул»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11</w:t>
      </w:r>
      <w:r>
        <w:rPr>
          <w:sz w:val="28"/>
          <w:szCs w:val="28"/>
          <w:rtl w:val="0"/>
          <w:lang w:val="ru-RU"/>
        </w:rPr>
        <w:t xml:space="preserve"> января </w:t>
      </w: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 xml:space="preserve">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позднее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ух суток до старта на электронную почту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Дисциплина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Слалом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III. </w:t>
      </w:r>
      <w:r>
        <w:rPr>
          <w:sz w:val="28"/>
          <w:szCs w:val="28"/>
          <w:rtl w:val="0"/>
          <w:lang w:val="ru-RU"/>
        </w:rPr>
        <w:t>Возрастные группы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         </w:t>
        <w:tab/>
      </w:r>
      <w:r>
        <w:rPr>
          <w:sz w:val="28"/>
          <w:szCs w:val="28"/>
          <w:rtl w:val="0"/>
          <w:lang w:val="ru-RU"/>
        </w:rPr>
        <w:t>- 200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>-20</w:t>
      </w:r>
      <w:r>
        <w:rPr>
          <w:sz w:val="28"/>
          <w:szCs w:val="28"/>
          <w:rtl w:val="0"/>
          <w:lang w:val="ru-RU"/>
        </w:rPr>
        <w:t>10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- 200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8</w:t>
      </w:r>
      <w:r>
        <w:rPr>
          <w:sz w:val="28"/>
          <w:szCs w:val="28"/>
        </w:rPr>
        <w:tab/>
        <w:tab/>
        <w:tab/>
        <w:tab/>
        <w:tab/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rtl w:val="0"/>
          <w:lang w:val="ru-RU"/>
        </w:rPr>
        <w:t>- 200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6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- 200</w:t>
      </w: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IV. </w:t>
      </w:r>
      <w:r>
        <w:rPr>
          <w:sz w:val="28"/>
          <w:szCs w:val="28"/>
          <w:rtl w:val="0"/>
          <w:lang w:val="ru-RU"/>
        </w:rPr>
        <w:t>Расписание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sz w:val="28"/>
          <w:szCs w:val="28"/>
          <w:rtl w:val="0"/>
          <w:lang w:val="ru-RU"/>
        </w:rPr>
        <w:t>11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Разминка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Просмотр трассы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Открывающие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>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Старт </w:t>
      </w:r>
      <w:r>
        <w:rPr>
          <w:sz w:val="28"/>
          <w:szCs w:val="28"/>
          <w:rtl w:val="0"/>
          <w:lang w:val="ru-RU"/>
        </w:rPr>
        <w:t>- 1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V. </w:t>
      </w:r>
      <w:r>
        <w:rPr>
          <w:sz w:val="28"/>
          <w:szCs w:val="28"/>
          <w:rtl w:val="0"/>
          <w:lang w:val="ru-RU"/>
        </w:rPr>
        <w:t>Награждение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1,2,3</w:t>
      </w:r>
      <w:r>
        <w:rPr>
          <w:sz w:val="28"/>
          <w:szCs w:val="28"/>
          <w:rtl w:val="0"/>
          <w:lang w:val="ru-RU"/>
        </w:rPr>
        <w:t>» место в каждой возрастной группе</w:t>
      </w:r>
      <w:r>
        <w:rPr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0"/>
          <w:szCs w:val="20"/>
          <w:u w:color="000000"/>
        </w:rPr>
      </w:pPr>
      <w:r>
        <w:rPr>
          <w:sz w:val="28"/>
          <w:szCs w:val="28"/>
          <w:rtl w:val="0"/>
          <w:lang w:val="ru-RU"/>
        </w:rPr>
        <w:t xml:space="preserve">VI. </w:t>
      </w:r>
      <w:r>
        <w:rPr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клуб в течении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минут с момента оглашения результатов попыток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0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e"/>
      <w:sz w:val="22"/>
      <w:szCs w:val="22"/>
      <w:u w:val="single" w:color="0000fe"/>
    </w:rPr>
  </w:style>
  <w:style w:type="character" w:styleId="Hyperlink.0">
    <w:name w:val="Hyperlink.0"/>
    <w:basedOn w:val="Ссылка"/>
    <w:next w:val="Hyperlink.0"/>
    <w:rPr>
      <w:sz w:val="28"/>
      <w:szCs w:val="28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